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青海省黄南州医疗废物处置中心监督性监测结果（2020）</w:t>
      </w:r>
    </w:p>
    <w:p>
      <w:r>
        <w:rPr>
          <w:sz w:val="22"/>
        </w:rPr>
        <w:t>英文标题：Monitoring results of Huangnan medical waste disposal center in Qinghai Province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2020年上半年黄南州医疗废物处置中心监督性监测结果。数据统计自青海省生态环境厅，数据集包含1个pdf文件：2020年上半年黄南州医疗废物处置中心监督性监测结果。监测由黄南州环境监测站委托，青海泓景环保产业开发有限公司实施。</w:t>
        <w:br/>
        <w:t xml:space="preserve"> 检测项目包括：</w:t>
        <w:br/>
        <w:t>（1）废 水 ：水 温 、p H 值 、氨 氮 、总 氯 （总 余 氯 )、化 学 需 氧 量 、五 日 生 化 需 氧 量 、悬 浮 物 、粪大肠菌群，共 计 8 项 。</w:t>
        <w:br/>
        <w:t>（2）有组织废气：氨、硫化氢、臭气浓度、非甲烷总烃，共 计 4 项。</w:t>
        <w:br/>
        <w:t>（3）监测频次：废 水 ：检 测 1 天 ，每 天 1 次。有组织废气：检 测 1 天，每 天 3 次。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污水</w:t>
      </w:r>
      <w:r>
        <w:t>,</w:t>
      </w:r>
      <w:r>
        <w:rPr>
          <w:sz w:val="22"/>
        </w:rPr>
        <w:t>污染物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黄南州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3.文件大小：0.92MB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2020-06-29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青海省黄南州医疗废物处置中心监督性监测结果（2020）. 时空三极环境大数据平台, </w:t>
      </w:r>
      <w:r>
        <w:t>2021</w:t>
      </w:r>
      <w:r>
        <w:t>.[</w:t>
      </w:r>
      <w:r>
        <w:t xml:space="preserve">Department of Ecology and Environment of Qinghai Province. Monitoring results of Huangnan medical waste disposal center in Qinghai Province (2020).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