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西藏荣那矿床蚀变矿物成分数据</w:t>
      </w:r>
    </w:p>
    <w:p>
      <w:r>
        <w:rPr>
          <w:sz w:val="22"/>
        </w:rPr>
        <w:t>英文标题：Compositional data of alteration minerals of the Rongna deposit, Tibet, China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蚀变矿物是热液矿床中流体与围岩发生反应后的产物，蚀变矿物的种类、成分及空间分布既是鉴定矿床成因及类型、判断深部成矿潜力的有用标志，同时也是用来反演流体演化及矿质沉淀过程的重要媒介。数据来源于西藏班公湖-怒江成矿带西段改则县荣那矿床（斑岩-高硫型浅成低温热液套合矿床），本数据集包含了该矿床中一些典型蚀变矿物的主量元素成分，先通过镜下及XRD分析鉴定蚀变矿物种类，再通过电子探针获得其定量的主量成分数据。数据质量良好，结果可信。数据可用于类似矿床的对比，完善矿床模型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主量元素</w:t>
      </w:r>
      <w:r>
        <w:t>,</w:t>
      </w:r>
      <w:r>
        <w:rPr>
          <w:sz w:val="22"/>
        </w:rPr>
        <w:t>岩石/矿物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蚀变矿物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荣那矿床</w:t>
      </w:r>
      <w:r>
        <w:t xml:space="preserve">, </w:t>
      </w:r>
      <w:r>
        <w:rPr>
          <w:sz w:val="22"/>
        </w:rPr>
        <w:t>西藏</w:t>
        <w:br/>
      </w:r>
      <w:r>
        <w:rPr>
          <w:sz w:val="22"/>
        </w:rPr>
        <w:t>时间关键词：</w:t>
      </w:r>
      <w:r>
        <w:rPr>
          <w:sz w:val="22"/>
        </w:rPr>
        <w:t>118百万年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北：32.89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西：82.48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东：83.53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南：32.86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张夏楠, 李光明. 西藏荣那矿床蚀变矿物成分数据. 时空三极环境大数据平台, DOI:10.11888/SolidEar.tpdc.271857, CSTR:18406.11.SolidEar.tpdc.271857, </w:t>
      </w:r>
      <w:r>
        <w:t>2021</w:t>
      </w:r>
      <w:r>
        <w:t>.[</w:t>
      </w:r>
      <w:r>
        <w:t xml:space="preserve">ZHANG   Xianan, LI   Guangming. Compositional data of alteration minerals of the Rongna deposit, Tibet, China. A Big Earth Data Platform for Three Poles, DOI:10.11888/SolidEar.tpdc.271857, CSTR:18406.11.SolidEar.tpdc.271857,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张夏楠</w:t>
        <w:br/>
      </w:r>
      <w:r>
        <w:rPr>
          <w:sz w:val="22"/>
        </w:rPr>
        <w:t xml:space="preserve">单位: </w:t>
      </w:r>
      <w:r>
        <w:rPr>
          <w:sz w:val="22"/>
        </w:rPr>
        <w:t>东华理工大学</w:t>
        <w:br/>
      </w:r>
      <w:r>
        <w:rPr>
          <w:sz w:val="22"/>
        </w:rPr>
        <w:t xml:space="preserve">电子邮件: </w:t>
      </w:r>
      <w:r>
        <w:rPr>
          <w:sz w:val="22"/>
        </w:rPr>
        <w:t>xiananzhang@qq.com</w:t>
        <w:br/>
        <w:br/>
      </w:r>
      <w:r>
        <w:rPr>
          <w:sz w:val="22"/>
        </w:rPr>
        <w:t xml:space="preserve">姓名: </w:t>
      </w:r>
      <w:r>
        <w:rPr>
          <w:sz w:val="22"/>
        </w:rPr>
        <w:t>李光明</w:t>
        <w:br/>
      </w:r>
      <w:r>
        <w:rPr>
          <w:sz w:val="22"/>
        </w:rPr>
        <w:t xml:space="preserve">单位: </w:t>
      </w:r>
      <w:r>
        <w:rPr>
          <w:sz w:val="22"/>
        </w:rPr>
        <w:t>中国科学院地质与地球物理研究所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liguangming@yahoo.com.cn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