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青藏高原及邻区1：150万地质图</w:t>
      </w:r>
    </w:p>
    <w:p>
      <w:r>
        <w:rPr>
          <w:sz w:val="22"/>
        </w:rPr>
        <w:t>英文标题：1:1.5 million geological map of Tibetan Plateau and its surrounding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2006年开始，中国地质调查局组织实施了“青藏高原基础地质调查成果集成和综合研究”工作，以青藏高原空白区1：25万区域地质调查和国内外最新研究成果的基础上，通过集成和综合研究，编制的系列图件之“青藏高原及邻区1：150万地质图”。图件由《地质出版社》出版，基于177幅1：25万区域地质调查成果资料，系统厘定了区域地层及构造-地层系统，划分出9个地层及构造-地层大区、36个地层及构造-地层区及63个地层及构造-地层分区，建立了青藏高原及邻区岩石地层划分与对比序列。表达了大量地质演化过程及青藏高原隆升的地质记录，集中展示了地质调查与研究的新发现、新进展和新认识。数据采用等角割圆锥投影，第一标准纬度28°，第二标准纬度37°，中央经线89°，投影原点纬度为北纬26°。</w:t>
        <w:br/>
        <w:t>本数据是使用高分辨率扫描仪，将纸质图件《青藏高原及邻区1：150万地质图》进行扫描而得，并将分副地图进行了拼接，在扫描过程中最大可能的保持地图图面的平整等以减小误差。图件版权归出版社所有。本数据可以服务于从事青藏高原地质地貌等相关研究的人员，可以为青藏高原区域资源勘查、地质科学研究、重大工程设施建设、环境保护与灾害防治等方面服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青藏高原及邻区</w:t>
        <w:br/>
      </w:r>
      <w:r>
        <w:rPr>
          <w:sz w:val="22"/>
        </w:rPr>
        <w:t>时间关键词：</w:t>
      </w:r>
      <w:r>
        <w:rPr>
          <w:sz w:val="22"/>
        </w:rPr>
        <w:t>2006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1.比例尺：1500000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3.文件大小：57.0MB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地质出版社. 青藏高原及邻区1：150万地质图. 时空三极环境大数据平台, </w:t>
      </w:r>
      <w:r>
        <w:t>2019</w:t>
      </w:r>
      <w:r>
        <w:t>.[</w:t>
      </w:r>
      <w:r>
        <w:t xml:space="preserve">Geological Publishing House  GPH. 1:1.5 million geological map of Tibetan Plateau and its surrounding areas.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地质出版社</w:t>
        <w:br/>
      </w:r>
      <w:r>
        <w:rPr>
          <w:sz w:val="22"/>
        </w:rPr>
        <w:t xml:space="preserve">单位: </w:t>
      </w:r>
      <w:r>
        <w:rPr>
          <w:sz w:val="22"/>
        </w:rPr>
        <w:t>地质出版社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