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黄河源区湖泊水体氢氧同位素及水文信息数据集（2014-2016）</w:t>
      </w:r>
    </w:p>
    <w:p>
      <w:r>
        <w:rPr>
          <w:sz w:val="22"/>
        </w:rPr>
        <w:t>英文标题：Hydrogen and oxygen isotopes and hydrological information data set of lake water in the source area of the Yellow River (2014-2016)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分别于2014年4月和2016年5月在黄河源区（黄河沿以上）采集的21个湖泊（7个非热融湖塘，14个热融湖塘），在加拿大维多利亚Inno Tech Alberta实验室通过Delta V Advantage Dual Inlet/HDevice system 测试氢氧同位素丰度，同位素丰度表达为δ（‰）形式（相对于维也纳平均海水丰度） 测试误差：δ18O： 0.1‰，δD： 1‰ ，数据还包括通过Google earth engine中 Landsat 2017影像数据提取得到的湖泊面积和湖泊流域面积。</w:t>
        <w:br/>
        <w:t>通过的长期气象资料数据（多年平均气温，多年平均相对湿度，多年平均年降水量，多年平均年水面蒸发量），基于水量平衡及同位素质量守恒模型（模型参数也包括在数据集中）对湖泊水文信息，包括蒸发/入流比例（E/I）和湖泊流域产水量（WY）进行估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稳定同位素</w:t>
      </w:r>
      <w:r>
        <w:t>,</w:t>
      </w:r>
      <w:r>
        <w:rPr>
          <w:sz w:val="22"/>
        </w:rPr>
        <w:t>蒸发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冻土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产水量</w:t>
      </w:r>
      <w:r>
        <w:t>,</w:t>
      </w:r>
      <w:r>
        <w:rPr>
          <w:sz w:val="22"/>
        </w:rPr>
        <w:t>热融湖塘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黄河源区</w:t>
        <w:br/>
      </w:r>
      <w:r>
        <w:rPr>
          <w:sz w:val="22"/>
        </w:rPr>
        <w:t>时间关键词：</w:t>
      </w:r>
      <w:r>
        <w:rPr>
          <w:sz w:val="22"/>
        </w:rPr>
        <w:t>2014-2016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2014-04-10 00:00:00+00:00</w:t>
      </w:r>
      <w:r>
        <w:rPr>
          <w:sz w:val="22"/>
        </w:rPr>
        <w:t>--</w:t>
      </w:r>
      <w:r>
        <w:rPr>
          <w:sz w:val="22"/>
        </w:rPr>
        <w:t>2016-06-09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万程炜. 黄河源区湖泊水体氢氧同位素及水文信息数据集（2014-2016）. 时空三极环境大数据平台, DOI:10.1016/j.scitotenv.2019.06.427, CSTR:, </w:t>
      </w:r>
      <w:r>
        <w:t>2020</w:t>
      </w:r>
      <w:r>
        <w:t>.[</w:t>
      </w:r>
      <w:r>
        <w:t xml:space="preserve">WAN Chengwei. Hydrogen and oxygen isotopes and hydrological information data set of lake water in the source area of the Yellow River (2014-2016). A Big Earth Data Platform for Three Poles, DOI:10.1016/j.scitotenv.2019.06.427, CSTR:,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Wan, C., Gibson, J. J., Shen, S., Yi, Y., Yi, P., &amp; Yu, Z. (2019). Using stable isotopes paired with tritium analysis to assess thermokarst lake water balances in the Source Area of the Yellow River, northeastern Qinghai-Tibet Plateau, China. Science of the Total Environment, 689, 1276-1292.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中国科学院战略性先导科技专项（A类）</w:t>
        <w:br/>
      </w:r>
      <w:r>
        <w:rPr>
          <w:sz w:val="22"/>
        </w:rPr>
        <w:t>黄河源头区热融湖塘-融区含水层耦合补排机制及响应研究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万程炜</w:t>
        <w:br/>
      </w:r>
      <w:r>
        <w:rPr>
          <w:sz w:val="22"/>
        </w:rPr>
        <w:t xml:space="preserve">单位: </w:t>
      </w:r>
      <w:r>
        <w:rPr>
          <w:sz w:val="22"/>
        </w:rPr>
        <w:t>河海大学</w:t>
        <w:br/>
      </w:r>
      <w:r>
        <w:rPr>
          <w:sz w:val="22"/>
        </w:rPr>
        <w:t xml:space="preserve">电子邮件: </w:t>
      </w:r>
      <w:r>
        <w:rPr>
          <w:sz w:val="22"/>
        </w:rPr>
        <w:t>chengweiwan@uvic.ca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