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青海省环境状况公报（1998-2005）</w:t>
      </w:r>
    </w:p>
    <w:p>
      <w:r>
        <w:rPr>
          <w:sz w:val="22"/>
        </w:rPr>
        <w:t>英文标题：Bulletin on environmental situation of Qinghai Province (1998-2005)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该数据集记录了青海省环境状况公报1998-2005年的统计数据，公报由青海省环境保护局发布，公报数据整理自青海省统计局发布的青海省统计年鉴。数据集包含6个文件，分别为：</w:t>
        <w:br/>
        <w:t>青海省环境状况公报1998年.doc</w:t>
        <w:br/>
        <w:t>青海省环境状况公报2002年.docx</w:t>
        <w:br/>
        <w:t>青海省环境状况公报2003年.docx</w:t>
        <w:br/>
        <w:t>青海省环境状况公报2004年.docx</w:t>
        <w:br/>
        <w:t>青海省环境状况公报2005年.docx</w:t>
        <w:br/>
        <w:t xml:space="preserve">青海省环境状况公报2006年.docx  </w:t>
        <w:br/>
        <w:t>公报内容涉及“水环境评价”、“各地区工业废水排放构成比例”、“污染治理措施与行动”、“大气环境状况”、“工业固体废物状况”、“声环境状况”、“辐射环境状况”、“生态环境状况”等。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环境评价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青海省环境状况公报（1998-2005）. 时空三极环境大数据平台, </w:t>
      </w:r>
      <w:r>
        <w:t>2021</w:t>
      </w:r>
      <w:r>
        <w:t>.[</w:t>
      </w:r>
      <w:r>
        <w:t xml:space="preserve">Qinghai Provincial Bureau of Statistics. Bulletin on environmental situation of Qinghai Province (1998-2005).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