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川藏交通廊道土壤类型数据（1995）</w:t>
      </w:r>
    </w:p>
    <w:p>
      <w:r>
        <w:rPr>
          <w:sz w:val="22"/>
        </w:rPr>
        <w:t>英文标题：Soil type data of Sichuan Tibet traffic corridor (1995)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中国土壤类型空间分布数据根据全国土壤普查办公室1995年编制并出版的《1：100万中华人民共和国土壤图》数字化生成， 采用了传统的“土壤发生分类”系统，基本制图单元为亚类，共分出12土纲，61个土类，227个亚类。土壤属性数据库记录数达2647条，属性数据项16个，基本覆盖了全国各种类型土壤及其主要属性特征。数据来自中科院资源环境科学与数据中心。根据1：100万中国土壤图数字化生成。比例尺为1：100w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土壤类型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川藏交通廊道（含川藏铁路、川藏公路）</w:t>
        <w:br/>
      </w:r>
      <w:r>
        <w:rPr>
          <w:sz w:val="22"/>
        </w:rPr>
        <w:t>时间关键词：</w:t>
      </w:r>
      <w:r>
        <w:rPr>
          <w:sz w:val="22"/>
        </w:rPr>
        <w:t>1995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1.比例尺：1000000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3.文件大小：90.6MB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北：32.088936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西：90.343059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东：104.816941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南：28.826666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1994-12-31 16:00:00+00:00</w:t>
      </w:r>
      <w:r>
        <w:rPr>
          <w:sz w:val="22"/>
        </w:rPr>
        <w:t>--</w:t>
      </w:r>
      <w:r>
        <w:rPr>
          <w:sz w:val="22"/>
        </w:rPr>
        <w:t>1995-12-30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王俪璇. 川藏交通廊道土壤类型数据（1995）. 时空三极环境大数据平台, DOI:10.11888/Soil.tpdc.271615, CSTR:18406.11.Soil.tpdc.271615, </w:t>
      </w:r>
      <w:r>
        <w:t>2021</w:t>
      </w:r>
      <w:r>
        <w:t>.[</w:t>
      </w:r>
      <w:r>
        <w:t xml:space="preserve">WANG   Lixuan. Soil type data of Sichuan Tibet traffic corridor (1995). A Big Earth Data Platform for Three Poles, DOI:10.11888/Soil.tpdc.271615, CSTR:18406.11.Soil.tpdc.271615,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王俪璇</w:t>
        <w:br/>
      </w:r>
      <w:r>
        <w:rPr>
          <w:sz w:val="22"/>
        </w:rPr>
        <w:t xml:space="preserve">单位: </w:t>
      </w:r>
      <w:r>
        <w:rPr>
          <w:sz w:val="22"/>
        </w:rPr>
        <w:t>成都理工大学</w:t>
        <w:br/>
      </w:r>
      <w:r>
        <w:rPr>
          <w:sz w:val="22"/>
        </w:rPr>
        <w:t xml:space="preserve">电子邮件: </w:t>
      </w:r>
      <w:r>
        <w:rPr>
          <w:sz w:val="22"/>
        </w:rPr>
        <w:t>664325597@qq.com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