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三极地区气溶胶光学厚度 V1.0（2000-2019）</w:t>
      </w:r>
    </w:p>
    <w:p>
      <w:r>
        <w:rPr>
          <w:sz w:val="22"/>
        </w:rPr>
        <w:t>英文标题：Aerosol optical thickness  in the three polar region V1.0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“Poles AOD Collection 1.0”气溶胶光学厚度（AOD）数据集采用自主研发的可见光波段遥感反演方法，结合Merra-2模式数据与NASA的官方产品MOD04制作，数据覆盖时间从2000年到2019年，时间分辨率为逐日，覆盖范围为“三极”（南极、北极和青藏高原）地区，空间分辨率为0.1度。反演方法主要采用自主研发的APRS算法，反演了冰雪上空的气溶胶光学厚度，算法考虑了冰雪地表的BRDF特性，适用于冰雪上空气溶胶光学厚度的反演。通过实测站点验证表明，数据相对偏差在35%以内，可有效提高极区气溶胶光学厚度的覆盖率和精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气溶胶光学深度/厚度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三极地区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2019-02-08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光洁. 三极地区气溶胶光学厚度 V1.0（2000-2019）. 时空三极环境大数据平台, DOI:10.11888/Meteoro.tpdc.270260, CSTR:18406.11.Meteoro.tpdc.270260, </w:t>
      </w:r>
      <w:r>
        <w:t>2019</w:t>
      </w:r>
      <w:r>
        <w:t>.[</w:t>
      </w:r>
      <w:r>
        <w:t xml:space="preserve">GUANG Jie. Aerosol optical thickness  in the three polar region V1.0 (2000-2019). A Big Earth Data Platform for Three Poles, DOI:10.11888/Meteoro.tpdc.270260, CSTR:18406.11.Meteoro.tpdc.270260,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光洁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guangjie@radi.ac.cn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