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全球台风路径数据集（2018）</w:t>
      </w:r>
    </w:p>
    <w:p>
      <w:r>
        <w:rPr>
          <w:sz w:val="22"/>
        </w:rPr>
        <w:t>英文标题：Global Typhoon path dataset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全球台风路径数据集包含了2018年29个发生在西北太平洋的台风路径点的数据，包含时间、经纬度、中心气压、风速风力、未来移向、未来移速、风力等级等指标；数据来源于中央气象台台风网（http://typhoon.nmc.cn/web.html），使用python抓取了网页发布的台风路径数据，并将抓取的excel数据表整理导成shapefile形式，按照台风风力等级划分标准赋予每一个路径点风力等级；</w:t>
        <w:br/>
        <w:t>可以应用于基于台风路径点的移动情况、风速风力等的特征、影响分析。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台风</w:t>
      </w:r>
      <w:r>
        <w:t>,</w:t>
      </w:r>
      <w:r>
        <w:rPr>
          <w:sz w:val="22"/>
        </w:rPr>
        <w:t>天气灾害</w:t>
      </w:r>
      <w:r>
        <w:t>,</w:t>
      </w:r>
      <w:r>
        <w:rPr>
          <w:sz w:val="22"/>
        </w:rPr>
        <w:t>路径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西北太平洋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3.文件大小：0.24MB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东：179.3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2018-01-18 16:00:00+00:00</w:t>
      </w:r>
      <w:r>
        <w:rPr>
          <w:sz w:val="22"/>
        </w:rPr>
        <w:t>--</w:t>
      </w:r>
      <w:r>
        <w:rPr>
          <w:sz w:val="22"/>
        </w:rPr>
        <w:t>2019-01-10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陈怡婷, 杨华, 武建军, 周红敏. 全球台风路径数据集（2018）. 时空三极环境大数据平台, DOI:10.11888/Disas.tpdc.270205, CSTR:18406.11.Disas.tpdc.270205, </w:t>
      </w:r>
      <w:r>
        <w:t>2019</w:t>
      </w:r>
      <w:r>
        <w:t>.[</w:t>
      </w:r>
      <w:r>
        <w:t xml:space="preserve">YANG Hua, WU   Jianjun, CHEN Yiting, ZHOU Hongmin. Global Typhoon path dataset (2018). A Big Earth Data Platform for Three Poles, DOI:10.11888/Disas.tpdc.270205, CSTR:18406.11.Disas.tpdc.270205,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陈怡婷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201821051091@mail.bnu.edu.cn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杨华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yh_crs@bnu.edu.cn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武建军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yaopp@radi.ac.cn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周红敏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zhouhm@bnu.edu.cn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