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西藏自治区人均主要社会经济指标信息（1965-2016）</w:t>
      </w:r>
    </w:p>
    <w:p>
      <w:r>
        <w:rPr>
          <w:sz w:val="22"/>
        </w:rPr>
        <w:t>英文标题：Main per capita social and economic indicators in the Tibetan Autonomous Region (1965-2016)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该数据集包含了西藏自治区1965-2016年人均主要经济指标: 地区生产总值、农业总产值、工业总产值、粮食产量、社会消费品零售总额、储蓄存款余额、农牧民人均纯收入、全区职工人均纯收入等序列数据。数据整理自统计年鉴：《西藏社会经济统计年鉴》和《西藏统计年鉴》，精度同数据所摘取的统计年鉴。</w:t>
        <w:br/>
        <w:t>数据集包含2个数据表，分别为：人均主要经济指标，分县人均指标。</w:t>
        <w:br/>
        <w:br/>
        <w:t>数据表1：人均主要经济指标  数据表共有9个字段</w:t>
        <w:br/>
        <w:t>字段1：年份   解释：数据的年份</w:t>
        <w:br/>
        <w:t>字段2：地区生产总值   单位 元</w:t>
        <w:br/>
        <w:t>字段3：农业总产值   单位 元</w:t>
        <w:br/>
        <w:t>字段4：工业总产值   单位 元</w:t>
        <w:br/>
        <w:t>字段5：粮食产量   单位 公斤</w:t>
        <w:br/>
        <w:t>字段6：社会消费品零售总额   单位 元</w:t>
        <w:br/>
        <w:t>字段7：储蓄存款余额   单位 元</w:t>
        <w:br/>
        <w:t>字段8：农牧民人均纯收入   单位 元</w:t>
        <w:br/>
        <w:t>字段9：全区职工人均纯收入   单位 元</w:t>
        <w:br/>
        <w:br/>
        <w:t>数据表2：分县人均指标  数据表共有6个字段</w:t>
        <w:br/>
        <w:t>字段1：区县</w:t>
        <w:br/>
        <w:t>字段2：年份   解释：数据的年份</w:t>
        <w:br/>
        <w:t>字段3：人均粮食占有量   单位 公斤</w:t>
        <w:br/>
        <w:t>字段4：人均国内生产总值    单位 元</w:t>
        <w:br/>
        <w:t>字段5：人均地方财政收入   单位 元</w:t>
        <w:br/>
        <w:t>字段6：城乡居民储蓄存款余额   单位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农村居民人均纯收入</w:t>
      </w:r>
      <w:r>
        <w:t>,</w:t>
      </w:r>
      <w:r>
        <w:rPr>
          <w:sz w:val="22"/>
        </w:rPr>
        <w:t>农业总产值</w:t>
      </w:r>
      <w:r>
        <w:t>,</w:t>
      </w:r>
      <w:r>
        <w:rPr>
          <w:sz w:val="22"/>
        </w:rPr>
        <w:t>社会消费品零售总额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1965-2016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1965-01-09 00:00:00+00:00</w:t>
      </w:r>
      <w:r>
        <w:rPr>
          <w:sz w:val="22"/>
        </w:rPr>
        <w:t>--</w:t>
      </w:r>
      <w:r>
        <w:rPr>
          <w:sz w:val="22"/>
        </w:rPr>
        <w:t>2017-01-08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西藏自治区人均主要社会经济指标信息（1965-2016）. 时空三极环境大数据平台, </w:t>
      </w:r>
      <w:r>
        <w:t>2018</w:t>
      </w:r>
      <w:r>
        <w:t>.[</w:t>
      </w:r>
      <w:r>
        <w:t xml:space="preserve">National Bureau of Statistics. Main per capita social and economic indicators in the Tibetan Autonomous Region (1965-2016).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