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三江源1: 25万自然地名数据集（2015）</w:t>
      </w:r>
    </w:p>
    <w:p>
      <w:r>
        <w:rPr>
          <w:sz w:val="22"/>
        </w:rPr>
        <w:t>英文标题：Natural places names dataset at 1:250,000 in Sanjiangyuan Region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全国地理信息资源目录服务系统，由国家基础地理信息中心于2017年11月份开始免费向公众提供。我们将三江源作为一个整体进行了拼接和裁切，以便于三江源地区研究中的使用。数据现势性为2015年。</w:t>
        <w:br/>
        <w:t>本数据集为三江源地区1：25万自然地名数据（AANP），包括交通要素名、纪念地和古迹名、山名、水系名、海洋地域名、自然地域名等。</w:t>
        <w:br/>
        <w:t xml:space="preserve">       自然地名数据(AANP)属性项名称及定义：</w:t>
        <w:br/>
        <w:t>属性项</w:t>
        <w:tab/>
        <w:t>描述</w:t>
        <w:tab/>
        <w:t>填写实例</w:t>
        <w:br/>
        <w:t>NAME</w:t>
        <w:tab/>
        <w:t>名称</w:t>
        <w:tab/>
        <w:t>拉木赛拉保尼洼</w:t>
        <w:br/>
        <w:t>PINYIN</w:t>
        <w:tab/>
        <w:t>汉语拼音</w:t>
        <w:tab/>
        <w:t>Lamusailabaoniwa</w:t>
        <w:br/>
        <w:t>CLASS</w:t>
        <w:tab/>
        <w:t>地名分类码</w:t>
        <w:tab/>
        <w:t>HB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居民地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2015-01-15 08:00:00+00:00</w:t>
      </w:r>
      <w:r>
        <w:rPr>
          <w:sz w:val="22"/>
        </w:rPr>
        <w:t>--</w:t>
      </w:r>
      <w:r>
        <w:rPr>
          <w:sz w:val="22"/>
        </w:rPr>
        <w:t>2016-01-14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全国地理信息资源目录服务系统. 三江源1: 25万自然地名数据集（2015）. 时空三极环境大数据平台, </w:t>
      </w:r>
      <w:r>
        <w:t>2018</w:t>
      </w:r>
      <w:r>
        <w:t>.[</w:t>
      </w:r>
      <w:r>
        <w:t xml:space="preserve">National Catalogue Service for Geographic Information. Natural places names dataset at 1:250,000 in Sanjiangyuan Region (2015).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全国地理信息资源目录服务系统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office@ngcc.cn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