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第二次青藏科考西藏24个湖泊的生物光学数据集（2019）</w:t>
      </w:r>
    </w:p>
    <w:p>
      <w:r>
        <w:rPr>
          <w:sz w:val="22"/>
        </w:rPr>
        <w:t>英文标题：Bio optical data sets of 24 lakes in Tibet for the second Qinghai Tibet scientific research in 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总悬浮颗粒物吸收ap；藻类颗粒物吸收aph；非色素颗粒物吸收ad。总悬浮颗粒物吸收数据即为有机与无机颗粒物吸收之和。颗粒物吸收的测定均采用积分球，采用投射与反射法结合计算而得，测量范围为350-800 nm，已经换算所得的吸收值。点位数据包括英文代码、中文具体对应湖泊名称、经纬度数据。以上数据经科研人员反复核验，真实有效，可用性强。可直接与湖泊水色遥感反演结合，作为反演建模与验证数据集，用以推算西藏湖泊水质的长期演变规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悬浮颗粒</w:t>
      </w:r>
      <w:r>
        <w:t>,</w:t>
      </w:r>
      <w:r>
        <w:rPr>
          <w:sz w:val="22"/>
        </w:rPr>
        <w:t>光透射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浑浊度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2019-07-31 16:00:00+00:00</w:t>
      </w:r>
      <w:r>
        <w:rPr>
          <w:sz w:val="22"/>
        </w:rPr>
        <w:t>--</w:t>
      </w:r>
      <w:r>
        <w:rPr>
          <w:sz w:val="22"/>
        </w:rPr>
        <w:t>2019-08-31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周永强. 第二次青藏科考西藏24个湖泊的生物光学数据集（2019）. 时空三极环境大数据平台, </w:t>
      </w:r>
      <w:r>
        <w:t>2021</w:t>
      </w:r>
      <w:r>
        <w:t>.[</w:t>
      </w:r>
      <w:r>
        <w:t xml:space="preserve">ZHOU   Yongqiang. Bio optical data sets of 24 lakes in Tibet for the second Qinghai Tibet scientific research in 2019.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周永强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中国科学院南京地理与湖泊研究所</w:t>
        <w:br/>
      </w:r>
      <w:r>
        <w:rPr>
          <w:sz w:val="22"/>
        </w:rPr>
        <w:t xml:space="preserve">电子邮件: </w:t>
      </w:r>
      <w:r>
        <w:rPr>
          <w:sz w:val="22"/>
        </w:rPr>
        <w:t>yqzhou@niglas.ac.cn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